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42" w:rsidRPr="00F40342" w:rsidRDefault="00F40342" w:rsidP="00F403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0342">
        <w:rPr>
          <w:rFonts w:ascii="Times New Roman" w:eastAsia="Calibri" w:hAnsi="Times New Roman" w:cs="Times New Roman"/>
          <w:b/>
          <w:bCs/>
          <w:sz w:val="28"/>
          <w:szCs w:val="28"/>
        </w:rPr>
        <w:t>СПИСОК</w:t>
      </w:r>
    </w:p>
    <w:p w:rsidR="00F40342" w:rsidRPr="00F40342" w:rsidRDefault="00F40342" w:rsidP="00F403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03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опубликованных научных и учебно-методических работ </w:t>
      </w:r>
    </w:p>
    <w:p w:rsidR="00F40342" w:rsidRPr="00F40342" w:rsidRDefault="00F40342" w:rsidP="00F403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0342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F40342" w:rsidRPr="00F40342" w:rsidRDefault="00F40342" w:rsidP="00F403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40342">
        <w:rPr>
          <w:rFonts w:ascii="Times New Roman" w:eastAsia="Calibri" w:hAnsi="Times New Roman" w:cs="Times New Roman"/>
          <w:bCs/>
          <w:sz w:val="20"/>
          <w:szCs w:val="20"/>
        </w:rPr>
        <w:t>(Ф.И.О. в родительном падеже)</w:t>
      </w:r>
    </w:p>
    <w:p w:rsidR="00F40342" w:rsidRPr="00F40342" w:rsidRDefault="00F40342" w:rsidP="00F40342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00"/>
        <w:gridCol w:w="1080"/>
        <w:gridCol w:w="3000"/>
        <w:gridCol w:w="1134"/>
        <w:gridCol w:w="1320"/>
      </w:tblGrid>
      <w:tr w:rsidR="00F40342" w:rsidRPr="00F40342" w:rsidTr="00912B54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000" w:type="dxa"/>
            <w:vAlign w:val="center"/>
          </w:tcPr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работы, ее вид</w:t>
            </w:r>
          </w:p>
        </w:tc>
        <w:tc>
          <w:tcPr>
            <w:tcW w:w="1080" w:type="dxa"/>
            <w:vAlign w:val="center"/>
          </w:tcPr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</w:t>
            </w:r>
          </w:p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работы</w:t>
            </w:r>
          </w:p>
        </w:tc>
        <w:tc>
          <w:tcPr>
            <w:tcW w:w="3000" w:type="dxa"/>
            <w:vAlign w:val="center"/>
          </w:tcPr>
          <w:p w:rsidR="00F40342" w:rsidRPr="00F40342" w:rsidRDefault="00F40342" w:rsidP="00F403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403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Выходные</w:t>
            </w:r>
          </w:p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vAlign w:val="center"/>
          </w:tcPr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</w:t>
            </w:r>
          </w:p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 </w:t>
            </w:r>
            <w:proofErr w:type="spellStart"/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п.л</w:t>
            </w:r>
            <w:proofErr w:type="spellEnd"/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 или с.</w:t>
            </w:r>
          </w:p>
        </w:tc>
        <w:tc>
          <w:tcPr>
            <w:tcW w:w="1320" w:type="dxa"/>
            <w:vAlign w:val="center"/>
          </w:tcPr>
          <w:p w:rsidR="00F40342" w:rsidRPr="00F40342" w:rsidRDefault="00F40342" w:rsidP="00F40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03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Соавторы</w:t>
            </w:r>
          </w:p>
        </w:tc>
      </w:tr>
      <w:tr w:rsidR="00F40342" w:rsidRPr="00F40342" w:rsidTr="00912B5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0342" w:rsidRPr="00F40342" w:rsidRDefault="00F40342" w:rsidP="00F40342">
            <w:pPr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F40342">
              <w:rPr>
                <w:rFonts w:ascii="Times New Roman" w:eastAsia="Calibri" w:hAnsi="Times New Roman" w:cs="Times New Roman"/>
              </w:rPr>
              <w:t>.</w:t>
            </w:r>
          </w:p>
          <w:p w:rsidR="00F40342" w:rsidRPr="00F40342" w:rsidRDefault="00F40342" w:rsidP="00F4034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000" w:type="dxa"/>
          </w:tcPr>
          <w:p w:rsidR="00F40342" w:rsidRPr="00F40342" w:rsidRDefault="00F40342" w:rsidP="00F403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Перспективы и проблемы развития рынка Интернет – услуг Республики Марий Эл (тезисы)</w:t>
            </w:r>
          </w:p>
        </w:tc>
        <w:tc>
          <w:tcPr>
            <w:tcW w:w="1080" w:type="dxa"/>
          </w:tcPr>
          <w:p w:rsidR="00F40342" w:rsidRPr="00F40342" w:rsidRDefault="00F40342" w:rsidP="00F40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0342">
              <w:rPr>
                <w:rFonts w:ascii="Times New Roman" w:eastAsia="Calibri" w:hAnsi="Times New Roman" w:cs="Times New Roman"/>
              </w:rPr>
              <w:t>печат</w:t>
            </w:r>
            <w:proofErr w:type="spellEnd"/>
            <w:r w:rsidRPr="00F403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00" w:type="dxa"/>
          </w:tcPr>
          <w:p w:rsidR="00F40342" w:rsidRPr="00F40342" w:rsidRDefault="00F40342" w:rsidP="00F403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 xml:space="preserve">Национальные проекты России как фактор ее безопасности и устойчивого развития в глобальном мире. Одиннадцатые </w:t>
            </w:r>
            <w:proofErr w:type="spellStart"/>
            <w:r w:rsidRPr="00F40342">
              <w:rPr>
                <w:rFonts w:ascii="Times New Roman" w:eastAsia="Calibri" w:hAnsi="Times New Roman" w:cs="Times New Roman"/>
              </w:rPr>
              <w:t>Вавиловские</w:t>
            </w:r>
            <w:proofErr w:type="spellEnd"/>
            <w:r w:rsidRPr="00F40342">
              <w:rPr>
                <w:rFonts w:ascii="Times New Roman" w:eastAsia="Calibri" w:hAnsi="Times New Roman" w:cs="Times New Roman"/>
              </w:rPr>
              <w:t xml:space="preserve"> чтения: Материалы постоянно действующей Всероссийской междисциплинарной научной конференции с международным участием: в 2 ч./ под общей редакцией проф. В.П. Шалаева. – Йошкар-Ола: Марийский государственный технический университет, 2008. –Ч.2. – С. 69–70.</w:t>
            </w:r>
          </w:p>
        </w:tc>
        <w:tc>
          <w:tcPr>
            <w:tcW w:w="1134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2 стр.</w:t>
            </w:r>
          </w:p>
        </w:tc>
        <w:tc>
          <w:tcPr>
            <w:tcW w:w="1320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Минина Ю.А</w:t>
            </w:r>
          </w:p>
        </w:tc>
      </w:tr>
      <w:tr w:rsidR="00F40342" w:rsidRPr="00F40342" w:rsidTr="00912B54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2.</w:t>
            </w:r>
          </w:p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</w:tcPr>
          <w:p w:rsidR="00F40342" w:rsidRPr="00F40342" w:rsidRDefault="00F40342" w:rsidP="00F403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Рейтинг наиболее популярных профессий на рынке труда России и Республики Марий Эл (тезисы)</w:t>
            </w:r>
          </w:p>
        </w:tc>
        <w:tc>
          <w:tcPr>
            <w:tcW w:w="1080" w:type="dxa"/>
          </w:tcPr>
          <w:p w:rsidR="00F40342" w:rsidRPr="00F40342" w:rsidRDefault="00F40342" w:rsidP="00F403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0342">
              <w:rPr>
                <w:rFonts w:ascii="Times New Roman" w:eastAsia="Calibri" w:hAnsi="Times New Roman" w:cs="Times New Roman"/>
              </w:rPr>
              <w:t>печат</w:t>
            </w:r>
            <w:proofErr w:type="spellEnd"/>
            <w:r w:rsidRPr="00F403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00" w:type="dxa"/>
          </w:tcPr>
          <w:p w:rsidR="00F40342" w:rsidRPr="00F40342" w:rsidRDefault="00F40342" w:rsidP="00F403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 xml:space="preserve">Студенчество и наука в </w:t>
            </w:r>
            <w:r w:rsidRPr="00F40342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F40342">
              <w:rPr>
                <w:rFonts w:ascii="Times New Roman" w:eastAsia="Calibri" w:hAnsi="Times New Roman" w:cs="Times New Roman"/>
              </w:rPr>
              <w:t xml:space="preserve"> веке: Материалы студенческой научно-практической конференции. – Йошкар-Ола: МОСИ: ООО «СТРИНГ», 2009. – С. 62–63.</w:t>
            </w:r>
          </w:p>
        </w:tc>
        <w:tc>
          <w:tcPr>
            <w:tcW w:w="1134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2 стр.</w:t>
            </w:r>
          </w:p>
        </w:tc>
        <w:tc>
          <w:tcPr>
            <w:tcW w:w="1320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0342" w:rsidRPr="00F40342" w:rsidTr="00912B5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644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3.</w:t>
            </w:r>
          </w:p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0" w:type="dxa"/>
          </w:tcPr>
          <w:p w:rsidR="00F40342" w:rsidRPr="00F40342" w:rsidRDefault="00F40342" w:rsidP="00F40342">
            <w:pPr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Налоги в экономической системе общества (статья)</w:t>
            </w:r>
          </w:p>
        </w:tc>
        <w:tc>
          <w:tcPr>
            <w:tcW w:w="1080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40342">
              <w:rPr>
                <w:rFonts w:ascii="Times New Roman" w:eastAsia="Calibri" w:hAnsi="Times New Roman" w:cs="Times New Roman"/>
              </w:rPr>
              <w:t>печат</w:t>
            </w:r>
            <w:proofErr w:type="spellEnd"/>
            <w:r w:rsidRPr="00F403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00" w:type="dxa"/>
          </w:tcPr>
          <w:p w:rsidR="00F40342" w:rsidRPr="00F40342" w:rsidRDefault="00F40342" w:rsidP="00F40342">
            <w:pPr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 xml:space="preserve">Студенчество  и наука в </w:t>
            </w:r>
            <w:r w:rsidRPr="00F40342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F40342">
              <w:rPr>
                <w:rFonts w:ascii="Times New Roman" w:eastAsia="Calibri" w:hAnsi="Times New Roman" w:cs="Times New Roman"/>
              </w:rPr>
              <w:t xml:space="preserve"> веке: Материалы студенческой научно-практической конференции. – Йошкар-Ола: МОСИ: ООО «СТРИНГ», 2010. – С. 117–121.</w:t>
            </w:r>
          </w:p>
        </w:tc>
        <w:tc>
          <w:tcPr>
            <w:tcW w:w="1134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5 стр.</w:t>
            </w:r>
          </w:p>
        </w:tc>
        <w:tc>
          <w:tcPr>
            <w:tcW w:w="1320" w:type="dxa"/>
          </w:tcPr>
          <w:p w:rsidR="00F40342" w:rsidRPr="00F40342" w:rsidRDefault="00F40342" w:rsidP="00F403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0342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40342" w:rsidRPr="00F40342" w:rsidRDefault="00F40342" w:rsidP="00F40342">
      <w:pPr>
        <w:spacing w:after="0"/>
        <w:ind w:left="708"/>
        <w:rPr>
          <w:rFonts w:ascii="Times New Roman" w:eastAsia="Calibri" w:hAnsi="Times New Roman" w:cs="Times New Roman"/>
        </w:rPr>
      </w:pPr>
    </w:p>
    <w:p w:rsidR="00F40342" w:rsidRPr="00F40342" w:rsidRDefault="00F40342" w:rsidP="00F40342">
      <w:pPr>
        <w:spacing w:after="0"/>
        <w:ind w:left="708"/>
        <w:rPr>
          <w:rFonts w:ascii="Times New Roman" w:eastAsia="Calibri" w:hAnsi="Times New Roman" w:cs="Times New Roman"/>
        </w:rPr>
      </w:pPr>
    </w:p>
    <w:p w:rsidR="00F40342" w:rsidRPr="00F40342" w:rsidRDefault="00F40342" w:rsidP="00F40342">
      <w:pPr>
        <w:spacing w:after="0"/>
        <w:ind w:left="708"/>
        <w:rPr>
          <w:rFonts w:ascii="Times New Roman" w:eastAsia="Calibri" w:hAnsi="Times New Roman" w:cs="Times New Roman"/>
        </w:rPr>
      </w:pPr>
      <w:r w:rsidRPr="00F40342">
        <w:rPr>
          <w:rFonts w:ascii="Times New Roman" w:eastAsia="Calibri" w:hAnsi="Times New Roman" w:cs="Times New Roman"/>
        </w:rPr>
        <w:t>_____________________</w:t>
      </w:r>
      <w:r w:rsidRPr="00F40342">
        <w:rPr>
          <w:rFonts w:ascii="Times New Roman" w:eastAsia="Calibri" w:hAnsi="Times New Roman" w:cs="Times New Roman"/>
        </w:rPr>
        <w:tab/>
      </w:r>
      <w:r w:rsidRPr="00F40342">
        <w:rPr>
          <w:rFonts w:ascii="Times New Roman" w:eastAsia="Calibri" w:hAnsi="Times New Roman" w:cs="Times New Roman"/>
        </w:rPr>
        <w:tab/>
      </w:r>
      <w:r w:rsidRPr="00F40342">
        <w:rPr>
          <w:rFonts w:ascii="Times New Roman" w:eastAsia="Calibri" w:hAnsi="Times New Roman" w:cs="Times New Roman"/>
        </w:rPr>
        <w:tab/>
      </w:r>
      <w:r w:rsidRPr="00F40342">
        <w:rPr>
          <w:rFonts w:ascii="Times New Roman" w:eastAsia="Calibri" w:hAnsi="Times New Roman" w:cs="Times New Roman"/>
        </w:rPr>
        <w:tab/>
      </w:r>
      <w:r w:rsidRPr="00F40342">
        <w:rPr>
          <w:rFonts w:ascii="Times New Roman" w:eastAsia="Calibri" w:hAnsi="Times New Roman" w:cs="Times New Roman"/>
        </w:rPr>
        <w:tab/>
        <w:t xml:space="preserve">           ______________________</w:t>
      </w:r>
    </w:p>
    <w:p w:rsidR="00F40342" w:rsidRPr="00F40342" w:rsidRDefault="00F40342" w:rsidP="00F40342">
      <w:pPr>
        <w:ind w:left="708" w:right="-545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0342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  <w:r w:rsidRPr="00F4034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4034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4034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F4034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Pr="00F40342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40342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40342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40342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(фамилия, имя, отчество)</w:t>
      </w:r>
    </w:p>
    <w:p w:rsidR="00F40342" w:rsidRPr="00F40342" w:rsidRDefault="00F40342" w:rsidP="00F4034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40342">
        <w:rPr>
          <w:rFonts w:ascii="Times New Roman" w:eastAsia="Calibri" w:hAnsi="Times New Roman" w:cs="Times New Roman"/>
          <w:sz w:val="32"/>
          <w:szCs w:val="32"/>
          <w:vertAlign w:val="superscript"/>
        </w:rPr>
        <w:tab/>
      </w:r>
      <w:r w:rsidRPr="00F40342">
        <w:rPr>
          <w:rFonts w:ascii="Times New Roman" w:eastAsia="Calibri" w:hAnsi="Times New Roman" w:cs="Times New Roman"/>
          <w:sz w:val="32"/>
          <w:szCs w:val="32"/>
          <w:vertAlign w:val="superscript"/>
        </w:rPr>
        <w:tab/>
        <w:t xml:space="preserve">   ___.___.20</w:t>
      </w:r>
      <w:r w:rsidRPr="00F40342"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____</w:t>
      </w:r>
      <w:r w:rsidRPr="00F40342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 г.</w:t>
      </w:r>
      <w:r w:rsidRPr="00F40342">
        <w:rPr>
          <w:rFonts w:ascii="Times New Roman" w:eastAsia="Calibri" w:hAnsi="Times New Roman" w:cs="Times New Roman"/>
          <w:sz w:val="32"/>
          <w:szCs w:val="32"/>
          <w:vertAlign w:val="superscript"/>
        </w:rPr>
        <w:tab/>
      </w:r>
      <w:r w:rsidRPr="00F40342">
        <w:rPr>
          <w:rFonts w:ascii="Times New Roman" w:eastAsia="Calibri" w:hAnsi="Times New Roman" w:cs="Times New Roman"/>
          <w:sz w:val="32"/>
          <w:szCs w:val="32"/>
          <w:vertAlign w:val="superscript"/>
        </w:rPr>
        <w:tab/>
      </w:r>
    </w:p>
    <w:p w:rsidR="009323BE" w:rsidRDefault="009323BE">
      <w:bookmarkStart w:id="0" w:name="_GoBack"/>
      <w:bookmarkEnd w:id="0"/>
    </w:p>
    <w:sectPr w:rsidR="009323BE" w:rsidSect="00AB420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2E"/>
    <w:rsid w:val="003D022E"/>
    <w:rsid w:val="009323BE"/>
    <w:rsid w:val="00AC5A03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2016-03-03T11:23:00Z</dcterms:created>
  <dcterms:modified xsi:type="dcterms:W3CDTF">2016-03-03T11:23:00Z</dcterms:modified>
</cp:coreProperties>
</file>