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8D" w:rsidRDefault="00D2548D" w:rsidP="00D25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НИР научно-педагогических работников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8930"/>
      </w:tblGrid>
      <w:tr w:rsidR="00D2548D" w:rsidTr="00D2548D">
        <w:trPr>
          <w:trHeight w:val="596"/>
        </w:trPr>
        <w:tc>
          <w:tcPr>
            <w:tcW w:w="817" w:type="dxa"/>
          </w:tcPr>
          <w:p w:rsidR="00D2548D" w:rsidRPr="00EB3DA2" w:rsidRDefault="00D2548D" w:rsidP="00E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B3D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D2548D" w:rsidRPr="00EB3DA2" w:rsidRDefault="00D2548D" w:rsidP="00E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A2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8930" w:type="dxa"/>
          </w:tcPr>
          <w:p w:rsidR="00D2548D" w:rsidRPr="00EB3DA2" w:rsidRDefault="00D2548D" w:rsidP="00D2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A2">
              <w:rPr>
                <w:rFonts w:ascii="Times New Roman" w:hAnsi="Times New Roman" w:cs="Times New Roman"/>
                <w:sz w:val="24"/>
                <w:szCs w:val="24"/>
              </w:rPr>
              <w:t>Значимые результаты научно-исследовательской работы НПР</w:t>
            </w:r>
          </w:p>
        </w:tc>
      </w:tr>
      <w:tr w:rsidR="00D2548D" w:rsidRPr="0064365B" w:rsidTr="00D2548D">
        <w:tc>
          <w:tcPr>
            <w:tcW w:w="817" w:type="dxa"/>
          </w:tcPr>
          <w:p w:rsidR="00D2548D" w:rsidRPr="00EB3DA2" w:rsidRDefault="00D2548D" w:rsidP="00EB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D2548D" w:rsidRPr="00EB3DA2" w:rsidRDefault="00D2548D" w:rsidP="00EB3DA2">
            <w:pPr>
              <w:spacing w:line="300" w:lineRule="atLeast"/>
              <w:ind w:left="57" w:right="1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Менеджмент</w:t>
            </w:r>
          </w:p>
        </w:tc>
        <w:tc>
          <w:tcPr>
            <w:tcW w:w="8930" w:type="dxa"/>
          </w:tcPr>
          <w:p w:rsidR="00D2548D" w:rsidRPr="008A5411" w:rsidRDefault="00D2548D" w:rsidP="008A5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А.А. Особенности оформления и реализации земельной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Конкурентоспособность в глобальном мире: экономика, наука,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 xml:space="preserve"> 2015г.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С. 31 – 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48D" w:rsidRPr="0064365B" w:rsidRDefault="00D2548D" w:rsidP="00E55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Smirnov A.A., </w:t>
            </w:r>
            <w:proofErr w:type="spellStart"/>
            <w:r w:rsidRPr="00E5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Shvetsov</w:t>
            </w:r>
            <w:proofErr w:type="spellEnd"/>
            <w:r w:rsidRPr="00E5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M.N. 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43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Balance</w:t>
            </w:r>
            <w:r w:rsidRPr="00643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43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43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Consolidated</w:t>
            </w:r>
            <w:r w:rsidRPr="00643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Budget</w:t>
            </w:r>
            <w:r w:rsidRPr="00643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43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43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</w:t>
            </w:r>
            <w:r w:rsidRPr="00643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Pr="00643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</w:t>
            </w:r>
            <w:r w:rsidRPr="00643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Mediterranean</w:t>
            </w:r>
            <w:r w:rsidRPr="00643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Pr="00643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43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</w:t>
            </w:r>
            <w:r w:rsidRPr="00643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Sciences</w:t>
            </w:r>
            <w:r w:rsidRPr="00643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3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327-331 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MCSER</w:t>
            </w:r>
            <w:r w:rsidRPr="00643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643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Rome</w:t>
            </w:r>
            <w:r w:rsidRPr="00643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</w:t>
            </w:r>
          </w:p>
          <w:p w:rsidR="00D2548D" w:rsidRPr="008A5411" w:rsidRDefault="00D2548D" w:rsidP="008A54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Суворова</w:t>
            </w:r>
            <w:r w:rsidRPr="009C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 w:rsidRPr="009C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Курилова</w:t>
            </w:r>
            <w:r w:rsidRPr="009C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 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Каратаева</w:t>
            </w:r>
            <w:r w:rsidRPr="009C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Швецов</w:t>
            </w:r>
            <w:r w:rsidRPr="009C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A54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  <w:r w:rsidRPr="009C27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Risk</w:t>
            </w:r>
            <w:r w:rsidRPr="009C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Oriented</w:t>
            </w:r>
            <w:r w:rsidRPr="009C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Financial Planning in the Automotive Industry </w:t>
            </w:r>
            <w:r w:rsidRPr="00643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4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Business Management.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Journals by Subject</w:t>
            </w:r>
            <w:r w:rsidRPr="008A541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.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3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2016. </w:t>
            </w:r>
            <w:r w:rsidRPr="00643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proofErr w:type="spellEnd"/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 – Issue 27. - 6139-6143 p. Pakistan</w:t>
            </w:r>
          </w:p>
          <w:p w:rsidR="00D2548D" w:rsidRPr="003204D2" w:rsidRDefault="00D2548D" w:rsidP="008A5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Суворова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Курилова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 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Каратаева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Короткова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Hedging Financial Risks of  the Automotive Industry </w:t>
            </w:r>
            <w:r w:rsidRPr="00643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04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Business Management.</w:t>
            </w:r>
            <w:r w:rsidRPr="00320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Journals</w:t>
            </w: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 xml:space="preserve">. - 2016. - </w:t>
            </w:r>
            <w:proofErr w:type="spellStart"/>
            <w:r w:rsidRPr="00320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proofErr w:type="spellEnd"/>
            <w:r w:rsidRPr="003204D2">
              <w:rPr>
                <w:rFonts w:ascii="Times New Roman" w:hAnsi="Times New Roman" w:cs="Times New Roman"/>
                <w:sz w:val="24"/>
                <w:szCs w:val="24"/>
              </w:rPr>
              <w:t xml:space="preserve"> 10. – </w:t>
            </w:r>
            <w:r w:rsidRPr="00320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</w:t>
            </w: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 xml:space="preserve"> 27. - 6144-6148 </w:t>
            </w:r>
            <w:r w:rsidRPr="00320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204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0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Pakistan</w:t>
            </w:r>
          </w:p>
          <w:p w:rsidR="00D2548D" w:rsidRPr="008A5411" w:rsidRDefault="00D2548D" w:rsidP="008A541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А.П. </w:t>
            </w:r>
            <w:r w:rsidRPr="008A5411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>Особенности проектирования преобразований инновационной стратегии экономических систем в условиях кризиса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// </w:t>
            </w:r>
          </w:p>
          <w:p w:rsidR="00D2548D" w:rsidRPr="008A5411" w:rsidRDefault="00D2548D" w:rsidP="008A5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Инновационное развитие 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 - 2016. - № 4 (34). - С. 109-118.</w:t>
            </w:r>
          </w:p>
          <w:p w:rsidR="00D2548D" w:rsidRPr="008A5411" w:rsidRDefault="00D2548D" w:rsidP="008A5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А.П. </w:t>
            </w:r>
            <w:r w:rsidRPr="008A5411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 xml:space="preserve">Стратегические направления повышения экономической безопасности экономических систем АПК </w:t>
            </w:r>
            <w:r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>//</w:t>
            </w:r>
            <w:r w:rsidRPr="008A5411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5" w:history="1">
              <w:r w:rsidRPr="008A54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Инновационное развитие экономики</w:t>
              </w:r>
            </w:hyperlink>
            <w:r w:rsidRPr="008A54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hyperlink r:id="rId6" w:history="1">
              <w:r w:rsidRPr="008A54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5 (35)</w:t>
              </w:r>
            </w:hyperlink>
            <w:r w:rsidRPr="008A54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 xml:space="preserve">С. 263-269 </w:t>
            </w:r>
          </w:p>
          <w:p w:rsidR="00D2548D" w:rsidRPr="0064365B" w:rsidRDefault="00D2548D" w:rsidP="008A5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А.П. </w:t>
            </w:r>
            <w:r w:rsidRPr="008A5411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 xml:space="preserve">Инновационное развитие предприятий АПК в условиях </w:t>
            </w:r>
            <w:proofErr w:type="spellStart"/>
            <w:r w:rsidRPr="008A5411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>импортозамещения</w:t>
            </w:r>
            <w:proofErr w:type="spellEnd"/>
            <w:r w:rsidRPr="008A5411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 xml:space="preserve"> («новой нормальности») </w:t>
            </w:r>
            <w:r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>//</w:t>
            </w:r>
            <w:r w:rsidRPr="008A5411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" w:history="1">
              <w:r w:rsidRPr="008A54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Инновационное развитие экономики</w:t>
              </w:r>
            </w:hyperlink>
            <w:r w:rsidRPr="008A54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4365B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365B">
              <w:rPr>
                <w:rFonts w:ascii="Times New Roman" w:hAnsi="Times New Roman" w:cs="Times New Roman"/>
                <w:sz w:val="24"/>
                <w:szCs w:val="24"/>
              </w:rPr>
              <w:t xml:space="preserve">.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hyperlink r:id="rId8" w:history="1">
              <w:r w:rsidRPr="006436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8A54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 </w:t>
              </w:r>
              <w:r w:rsidRPr="006436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</w:t>
              </w:r>
              <w:r w:rsidRPr="008A54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 </w:t>
              </w:r>
              <w:r w:rsidRPr="006436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(36)</w:t>
              </w:r>
            </w:hyperlink>
            <w:r w:rsidRPr="006436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365B">
              <w:rPr>
                <w:rFonts w:ascii="Times New Roman" w:hAnsi="Times New Roman" w:cs="Times New Roman"/>
                <w:sz w:val="24"/>
                <w:szCs w:val="24"/>
              </w:rPr>
              <w:t>. 80-89</w:t>
            </w:r>
          </w:p>
          <w:p w:rsidR="00D2548D" w:rsidRPr="008A5411" w:rsidRDefault="00D2548D" w:rsidP="008A54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Одинцов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new approaches to distribution and realization of landed property (</w:t>
            </w:r>
            <w:proofErr w:type="spellStart"/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Новые</w:t>
            </w:r>
            <w:proofErr w:type="spellEnd"/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распределение</w:t>
            </w:r>
            <w:proofErr w:type="spellEnd"/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реализацию</w:t>
            </w:r>
            <w:proofErr w:type="spellEnd"/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собственности</w:t>
            </w:r>
            <w:proofErr w:type="spellEnd"/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7B6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 Perspectives of Development of Higher Education in the Face of New Economic Realities (в </w:t>
            </w:r>
            <w:proofErr w:type="spellStart"/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соавторстве</w:t>
            </w:r>
            <w:proofErr w:type="spellEnd"/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- The Social Sciences. </w:t>
            </w:r>
            <w:proofErr w:type="spellStart"/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Medwell</w:t>
            </w:r>
            <w:proofErr w:type="spellEnd"/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Journals. - </w:t>
            </w:r>
            <w:proofErr w:type="spellStart"/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proofErr w:type="spellEnd"/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11. – 2016. - № 8. - 1609-1616 p. Pakistan</w:t>
            </w:r>
          </w:p>
          <w:p w:rsidR="00D2548D" w:rsidRPr="008A5411" w:rsidRDefault="00D2548D" w:rsidP="008A54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Шувалова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Forecasting Social Responsibility of Universities in the Economic Development of the Province (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соавторстве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643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Socioint</w:t>
            </w:r>
            <w:proofErr w:type="spellEnd"/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2017- 4th International conference on education, social sciences and humanities 10-12 July. 2017. Dubai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(UAE)</w:t>
            </w:r>
          </w:p>
          <w:p w:rsidR="00D2548D" w:rsidRPr="0047214C" w:rsidRDefault="00D2548D" w:rsidP="006436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Шувалова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Investment Resources in Forecasting the Economic Development of a Province (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соавторстве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643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Socioint</w:t>
            </w:r>
            <w:proofErr w:type="spellEnd"/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2017- 4th International conference on education, social sciences and humanities 10-12 July. 2017. Dubai </w:t>
            </w:r>
            <w:r w:rsidRPr="00472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EB3DA2" w:rsidRDefault="00EB3DA2"/>
    <w:sectPr w:rsidR="00EB3DA2" w:rsidSect="00EB3D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8AD"/>
    <w:rsid w:val="0014365B"/>
    <w:rsid w:val="003204D2"/>
    <w:rsid w:val="004059FB"/>
    <w:rsid w:val="0047214C"/>
    <w:rsid w:val="004929A2"/>
    <w:rsid w:val="005E5B10"/>
    <w:rsid w:val="0064365B"/>
    <w:rsid w:val="00690432"/>
    <w:rsid w:val="007B68F2"/>
    <w:rsid w:val="008A5411"/>
    <w:rsid w:val="008E1FC9"/>
    <w:rsid w:val="00942DBA"/>
    <w:rsid w:val="009C2765"/>
    <w:rsid w:val="00BB1B0B"/>
    <w:rsid w:val="00C05604"/>
    <w:rsid w:val="00D07450"/>
    <w:rsid w:val="00D2548D"/>
    <w:rsid w:val="00D65BA9"/>
    <w:rsid w:val="00DA58AD"/>
    <w:rsid w:val="00DB200C"/>
    <w:rsid w:val="00E552FE"/>
    <w:rsid w:val="00EB3DA2"/>
    <w:rsid w:val="00F8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0B"/>
  </w:style>
  <w:style w:type="paragraph" w:styleId="1">
    <w:name w:val="heading 1"/>
    <w:basedOn w:val="a"/>
    <w:next w:val="a"/>
    <w:link w:val="10"/>
    <w:uiPriority w:val="9"/>
    <w:qFormat/>
    <w:rsid w:val="005E5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DA2"/>
    <w:rPr>
      <w:b/>
      <w:bCs/>
    </w:rPr>
  </w:style>
  <w:style w:type="character" w:styleId="a5">
    <w:name w:val="Hyperlink"/>
    <w:basedOn w:val="a0"/>
    <w:uiPriority w:val="99"/>
    <w:unhideWhenUsed/>
    <w:rsid w:val="00EB3DA2"/>
    <w:rPr>
      <w:color w:val="0000FF"/>
      <w:u w:val="single"/>
    </w:rPr>
  </w:style>
  <w:style w:type="table" w:styleId="a6">
    <w:name w:val="Table Grid"/>
    <w:basedOn w:val="a1"/>
    <w:uiPriority w:val="59"/>
    <w:rsid w:val="00EB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text">
    <w:name w:val="bigtext"/>
    <w:rsid w:val="008A5411"/>
  </w:style>
  <w:style w:type="paragraph" w:styleId="a7">
    <w:name w:val="Balloon Text"/>
    <w:basedOn w:val="a"/>
    <w:link w:val="a8"/>
    <w:uiPriority w:val="99"/>
    <w:semiHidden/>
    <w:unhideWhenUsed/>
    <w:rsid w:val="0040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9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5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DA2"/>
    <w:rPr>
      <w:b/>
      <w:bCs/>
    </w:rPr>
  </w:style>
  <w:style w:type="character" w:styleId="a5">
    <w:name w:val="Hyperlink"/>
    <w:basedOn w:val="a0"/>
    <w:uiPriority w:val="99"/>
    <w:unhideWhenUsed/>
    <w:rsid w:val="00EB3DA2"/>
    <w:rPr>
      <w:color w:val="0000FF"/>
      <w:u w:val="single"/>
    </w:rPr>
  </w:style>
  <w:style w:type="table" w:styleId="a6">
    <w:name w:val="Table Grid"/>
    <w:basedOn w:val="a1"/>
    <w:uiPriority w:val="59"/>
    <w:rsid w:val="00EB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text">
    <w:name w:val="bigtext"/>
    <w:rsid w:val="008A5411"/>
  </w:style>
  <w:style w:type="paragraph" w:styleId="a7">
    <w:name w:val="Balloon Text"/>
    <w:basedOn w:val="a"/>
    <w:link w:val="a8"/>
    <w:uiPriority w:val="99"/>
    <w:semiHidden/>
    <w:unhideWhenUsed/>
    <w:rsid w:val="0040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607244&amp;selid=266913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6072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ibrary.ru/contents.asp?issueid=1607244&amp;selid=26691309" TargetMode="External"/><Relationship Id="rId5" Type="http://schemas.openxmlformats.org/officeDocument/2006/relationships/hyperlink" Target="http://elibrary.ru/contents.asp?issueid=16072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Авдошина Антонина Владимировна</dc:creator>
  <cp:keywords/>
  <dc:description/>
  <cp:lastModifiedBy>Авдошина Антонина Владимировна</cp:lastModifiedBy>
  <cp:revision>18</cp:revision>
  <cp:lastPrinted>2017-09-19T06:04:00Z</cp:lastPrinted>
  <dcterms:created xsi:type="dcterms:W3CDTF">2017-09-15T06:23:00Z</dcterms:created>
  <dcterms:modified xsi:type="dcterms:W3CDTF">2017-09-25T13:33:00Z</dcterms:modified>
</cp:coreProperties>
</file>