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11" w:rsidRPr="00021A11" w:rsidRDefault="00021A11" w:rsidP="00021A11">
      <w:pPr>
        <w:spacing w:after="0" w:line="300" w:lineRule="atLeast"/>
        <w:ind w:firstLine="450"/>
        <w:jc w:val="center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21A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МИНИСТЕРСТВО ОБРАЗОВАНИЯ И НАУКИ РЕСПУБЛИКИ МАРИЙ ЭЛ</w:t>
      </w:r>
    </w:p>
    <w:p w:rsidR="00566B99" w:rsidRDefault="00566B99" w:rsidP="00021A11">
      <w:pPr>
        <w:spacing w:after="0" w:line="300" w:lineRule="atLeast"/>
        <w:ind w:firstLine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МАРИЙСКОЕ РЕГИОНАЛЬНОЕ</w:t>
      </w:r>
      <w:r w:rsidR="00021A11" w:rsidRPr="00021A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ОТДЕЛЕНИЕ </w:t>
      </w:r>
    </w:p>
    <w:p w:rsidR="00021A11" w:rsidRPr="00021A11" w:rsidRDefault="00021A11" w:rsidP="00021A11">
      <w:pPr>
        <w:spacing w:after="0" w:line="300" w:lineRule="atLeast"/>
        <w:ind w:firstLine="450"/>
        <w:jc w:val="center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21A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АССОЦИАЦИИ ЮРИСТОВ РОССИИ</w:t>
      </w:r>
    </w:p>
    <w:p w:rsidR="00021A11" w:rsidRPr="00021A11" w:rsidRDefault="00021A11" w:rsidP="00021A11">
      <w:pPr>
        <w:spacing w:after="0" w:line="300" w:lineRule="atLeast"/>
        <w:ind w:firstLine="450"/>
        <w:jc w:val="center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21A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МЕЖРЕГИОНАЛЬНЫЙ ОТКРЫТЫЙ СОЦИАЛЬНЫЙ ИНСТИТУТ</w:t>
      </w:r>
    </w:p>
    <w:p w:rsidR="00021A11" w:rsidRPr="00021A11" w:rsidRDefault="00021A11" w:rsidP="00021A11">
      <w:pPr>
        <w:spacing w:after="0" w:line="300" w:lineRule="atLeast"/>
        <w:ind w:firstLine="450"/>
        <w:jc w:val="center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021A11" w:rsidRPr="00021A11" w:rsidRDefault="00021A11" w:rsidP="00021A11">
      <w:pPr>
        <w:spacing w:after="0" w:line="300" w:lineRule="atLeast"/>
        <w:ind w:firstLine="450"/>
        <w:jc w:val="center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21A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ИНФОРМАЦИОННОЕ ПИСЬМО</w:t>
      </w:r>
    </w:p>
    <w:p w:rsidR="00021A11" w:rsidRPr="00021A11" w:rsidRDefault="00566B99" w:rsidP="00021A11">
      <w:pPr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22-23 июня</w:t>
      </w:r>
      <w:r w:rsidR="00021A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2020</w:t>
      </w:r>
      <w:r w:rsidR="00021A11" w:rsidRPr="00021A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планируется проведение Х</w:t>
      </w:r>
      <w:r w:rsidR="00021A11"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Всероссийской научно-практической конференции на основе интернет-форума</w:t>
      </w:r>
      <w:r w:rsid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021A11" w:rsidRPr="00021A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«Актуальные проблемы юриспруденции в современном мире»</w:t>
      </w:r>
      <w:r w:rsidR="00021A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="00021A11"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(с изданием сборника статей, зарегистрированного в</w:t>
      </w:r>
      <w:r w:rsid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="00021A11" w:rsidRPr="00021A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наукометрической</w:t>
      </w:r>
      <w:proofErr w:type="spellEnd"/>
      <w:r w:rsidR="00021A11" w:rsidRPr="00021A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базе РИНЦ</w:t>
      </w:r>
      <w:r w:rsidR="00021A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="00021A11"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</w:t>
      </w:r>
      <w:r w:rsidR="00021A11" w:rsidRPr="00021A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Российском индексе научного цитирования</w:t>
      </w:r>
      <w:r w:rsidR="00021A11"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).</w:t>
      </w:r>
      <w:proofErr w:type="gramEnd"/>
    </w:p>
    <w:p w:rsidR="00680CB9" w:rsidRDefault="00021A11" w:rsidP="00566B99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Для участия в конференции приглашаются ученые, преподаватели, аспиранты, студенты, общественные деятели и практикующие юристы. </w:t>
      </w:r>
    </w:p>
    <w:p w:rsidR="00021A11" w:rsidRPr="00021A11" w:rsidRDefault="00021A11" w:rsidP="00566B99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bookmarkStart w:id="0" w:name="_GoBack"/>
      <w:bookmarkEnd w:id="0"/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Планируется обсуж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дение проблем </w:t>
      </w:r>
      <w:r w:rsidRPr="00021A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по следующим тематическим направлениям:</w:t>
      </w:r>
    </w:p>
    <w:p w:rsidR="00021A11" w:rsidRPr="00021A11" w:rsidRDefault="00021A11" w:rsidP="00566B99">
      <w:pPr>
        <w:numPr>
          <w:ilvl w:val="0"/>
          <w:numId w:val="1"/>
        </w:numPr>
        <w:spacing w:after="0" w:line="240" w:lineRule="auto"/>
        <w:ind w:left="0" w:right="384"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Проблемы теории и истории государства и права.</w:t>
      </w:r>
    </w:p>
    <w:p w:rsidR="00021A11" w:rsidRPr="00021A11" w:rsidRDefault="00021A11" w:rsidP="00566B99">
      <w:pPr>
        <w:numPr>
          <w:ilvl w:val="0"/>
          <w:numId w:val="1"/>
        </w:numPr>
        <w:spacing w:after="0" w:line="240" w:lineRule="auto"/>
        <w:ind w:left="0" w:right="384"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Проблемы гражданского и предпринимательского права, гражданского и арбитражного процесса.</w:t>
      </w:r>
    </w:p>
    <w:p w:rsidR="00021A11" w:rsidRPr="00021A11" w:rsidRDefault="00021A11" w:rsidP="00566B99">
      <w:pPr>
        <w:numPr>
          <w:ilvl w:val="0"/>
          <w:numId w:val="1"/>
        </w:numPr>
        <w:spacing w:after="0" w:line="240" w:lineRule="auto"/>
        <w:ind w:left="0" w:right="384"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Проблемы уголовного права, криминологии и уголовно-исполнительного права.</w:t>
      </w:r>
    </w:p>
    <w:p w:rsidR="00021A11" w:rsidRPr="00021A11" w:rsidRDefault="00021A11" w:rsidP="00566B99">
      <w:pPr>
        <w:numPr>
          <w:ilvl w:val="0"/>
          <w:numId w:val="1"/>
        </w:numPr>
        <w:spacing w:after="0" w:line="240" w:lineRule="auto"/>
        <w:ind w:left="0" w:right="384"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Проблемы уголовного процесса и криминалистики.</w:t>
      </w:r>
    </w:p>
    <w:p w:rsidR="00021A11" w:rsidRPr="00021A11" w:rsidRDefault="00021A11" w:rsidP="00566B99">
      <w:pPr>
        <w:numPr>
          <w:ilvl w:val="0"/>
          <w:numId w:val="1"/>
        </w:numPr>
        <w:spacing w:after="0" w:line="240" w:lineRule="auto"/>
        <w:ind w:left="0" w:right="384"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Проблемы конституционного и муниципального права.</w:t>
      </w:r>
    </w:p>
    <w:p w:rsidR="00021A11" w:rsidRPr="00021A11" w:rsidRDefault="00021A11" w:rsidP="00566B99">
      <w:pPr>
        <w:numPr>
          <w:ilvl w:val="0"/>
          <w:numId w:val="1"/>
        </w:numPr>
        <w:spacing w:after="0" w:line="240" w:lineRule="auto"/>
        <w:ind w:left="0" w:right="384"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Проблемы административного, финансового и информационного права.</w:t>
      </w:r>
    </w:p>
    <w:p w:rsidR="00021A11" w:rsidRPr="00021A11" w:rsidRDefault="00021A11" w:rsidP="00566B99">
      <w:pPr>
        <w:numPr>
          <w:ilvl w:val="0"/>
          <w:numId w:val="1"/>
        </w:numPr>
        <w:spacing w:after="0" w:line="240" w:lineRule="auto"/>
        <w:ind w:left="0" w:right="384"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Проблемы трудового и социального права.</w:t>
      </w:r>
    </w:p>
    <w:p w:rsidR="00021A11" w:rsidRPr="00021A11" w:rsidRDefault="00021A11" w:rsidP="00566B99">
      <w:pPr>
        <w:numPr>
          <w:ilvl w:val="0"/>
          <w:numId w:val="1"/>
        </w:numPr>
        <w:spacing w:after="0" w:line="240" w:lineRule="auto"/>
        <w:ind w:left="0" w:right="384"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Проблемы международного права.</w:t>
      </w:r>
    </w:p>
    <w:p w:rsidR="00021A11" w:rsidRPr="00021A11" w:rsidRDefault="00021A11" w:rsidP="00566B99">
      <w:pPr>
        <w:numPr>
          <w:ilvl w:val="0"/>
          <w:numId w:val="1"/>
        </w:numPr>
        <w:spacing w:after="0" w:line="240" w:lineRule="auto"/>
        <w:ind w:left="0" w:right="384"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Проблемы кадрового обеспечения для правоохранительных органов.</w:t>
      </w:r>
    </w:p>
    <w:p w:rsidR="00021A11" w:rsidRPr="00021A11" w:rsidRDefault="00021A11" w:rsidP="00566B99">
      <w:pPr>
        <w:numPr>
          <w:ilvl w:val="0"/>
          <w:numId w:val="1"/>
        </w:numPr>
        <w:spacing w:after="0" w:line="240" w:lineRule="auto"/>
        <w:ind w:left="0" w:right="384"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Влияние IT-технологий на рынок юридических услуг.</w:t>
      </w:r>
    </w:p>
    <w:p w:rsidR="00021A11" w:rsidRPr="00021A11" w:rsidRDefault="00021A11" w:rsidP="00566B99">
      <w:pPr>
        <w:numPr>
          <w:ilvl w:val="0"/>
          <w:numId w:val="1"/>
        </w:numPr>
        <w:spacing w:after="0" w:line="240" w:lineRule="auto"/>
        <w:ind w:left="0" w:right="384"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Юрист в коммерческих организациях и правовом консалтинге.</w:t>
      </w:r>
    </w:p>
    <w:p w:rsidR="00021A11" w:rsidRPr="00021A11" w:rsidRDefault="00021A11" w:rsidP="00566B99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021A11" w:rsidRPr="00021A11" w:rsidRDefault="00021A11" w:rsidP="00021A11">
      <w:pPr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Для участия в конференции необходимо в срок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021A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до </w:t>
      </w:r>
      <w:r w:rsidR="00566B9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15 июня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2020</w:t>
      </w:r>
      <w:r w:rsidRPr="00021A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направить в адрес оргкомитета:</w:t>
      </w:r>
    </w:p>
    <w:p w:rsidR="00021A11" w:rsidRPr="00021A11" w:rsidRDefault="00021A11" w:rsidP="00021A11">
      <w:pPr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заявку на участие в конференции (см. приложение 1);</w:t>
      </w:r>
    </w:p>
    <w:p w:rsidR="00021A11" w:rsidRPr="00021A11" w:rsidRDefault="00021A11" w:rsidP="00021A11">
      <w:pPr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материалы для опубликования на сайте Межрегионального открытого социального института (МОСИ) и в сборнике, оформленные согласно приведенным ниже требованиям.</w:t>
      </w:r>
    </w:p>
    <w:p w:rsidR="00021A11" w:rsidRPr="00021A11" w:rsidRDefault="00021A11" w:rsidP="00021A11">
      <w:pPr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021A11" w:rsidRPr="00021A11" w:rsidRDefault="00021A11" w:rsidP="00021A11">
      <w:pPr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21A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Организационно-программный комитет:</w:t>
      </w:r>
    </w:p>
    <w:p w:rsidR="008D21F7" w:rsidRDefault="00021A11" w:rsidP="008D21F7">
      <w:pPr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D21F7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Председатель оргкомитета конференции</w:t>
      </w:r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– Петренко Н.И., заведующий кафедрой теории и истории государства и права АНО </w:t>
      </w:r>
      <w:proofErr w:type="gramStart"/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ВО</w:t>
      </w:r>
      <w:proofErr w:type="gramEnd"/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«Межрегиональный открытый социальный институт», доктор юридических наук, профессор</w:t>
      </w:r>
      <w:r w:rsidR="008D21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8D21F7" w:rsidRDefault="008D21F7" w:rsidP="008D21F7">
      <w:pPr>
        <w:spacing w:after="0" w:line="300" w:lineRule="atLeast"/>
        <w:ind w:firstLine="450"/>
        <w:jc w:val="both"/>
        <w:textAlignment w:val="baseline"/>
        <w:rPr>
          <w:rStyle w:val="a4"/>
          <w:rFonts w:ascii="Times New Roman" w:eastAsia="Lucida Sans Unicode" w:hAnsi="Times New Roman" w:cs="Mangal"/>
          <w:b w:val="0"/>
          <w:color w:val="000000"/>
          <w:kern w:val="2"/>
          <w:sz w:val="24"/>
          <w:szCs w:val="24"/>
          <w:lang w:eastAsia="hi-IN" w:bidi="hi-IN"/>
        </w:rPr>
      </w:pPr>
      <w:r w:rsidRPr="005B0DD4">
        <w:rPr>
          <w:rStyle w:val="a4"/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  <w:t xml:space="preserve">Зам. председателя оргкомитета конференции – </w:t>
      </w:r>
      <w:proofErr w:type="spellStart"/>
      <w:r w:rsidRPr="008D21F7">
        <w:rPr>
          <w:rStyle w:val="a4"/>
          <w:rFonts w:ascii="Times New Roman" w:eastAsia="Lucida Sans Unicode" w:hAnsi="Times New Roman" w:cs="Mangal"/>
          <w:b w:val="0"/>
          <w:color w:val="000000"/>
          <w:kern w:val="2"/>
          <w:sz w:val="24"/>
          <w:szCs w:val="24"/>
          <w:lang w:eastAsia="hi-IN" w:bidi="hi-IN"/>
        </w:rPr>
        <w:t>Блинова</w:t>
      </w:r>
      <w:proofErr w:type="spellEnd"/>
      <w:r w:rsidRPr="008D21F7">
        <w:rPr>
          <w:rStyle w:val="a4"/>
          <w:rFonts w:ascii="Times New Roman" w:eastAsia="Lucida Sans Unicode" w:hAnsi="Times New Roman" w:cs="Mangal"/>
          <w:b w:val="0"/>
          <w:color w:val="000000"/>
          <w:kern w:val="2"/>
          <w:sz w:val="24"/>
          <w:szCs w:val="24"/>
          <w:lang w:eastAsia="hi-IN" w:bidi="hi-IN"/>
        </w:rPr>
        <w:t xml:space="preserve"> М.Л., проректор по научной и образовательной деятельности АНО </w:t>
      </w:r>
      <w:proofErr w:type="gramStart"/>
      <w:r w:rsidRPr="008D21F7">
        <w:rPr>
          <w:rStyle w:val="a4"/>
          <w:rFonts w:ascii="Times New Roman" w:eastAsia="Lucida Sans Unicode" w:hAnsi="Times New Roman" w:cs="Mangal"/>
          <w:b w:val="0"/>
          <w:color w:val="000000"/>
          <w:kern w:val="2"/>
          <w:sz w:val="24"/>
          <w:szCs w:val="24"/>
          <w:lang w:eastAsia="hi-IN" w:bidi="hi-IN"/>
        </w:rPr>
        <w:t>ВО</w:t>
      </w:r>
      <w:proofErr w:type="gramEnd"/>
      <w:r w:rsidRPr="008D21F7">
        <w:rPr>
          <w:rStyle w:val="a4"/>
          <w:rFonts w:ascii="Times New Roman" w:eastAsia="Lucida Sans Unicode" w:hAnsi="Times New Roman" w:cs="Mangal"/>
          <w:b w:val="0"/>
          <w:color w:val="000000"/>
          <w:kern w:val="2"/>
          <w:sz w:val="24"/>
          <w:szCs w:val="24"/>
          <w:lang w:eastAsia="hi-IN" w:bidi="hi-IN"/>
        </w:rPr>
        <w:t xml:space="preserve"> «Межрегиональный открытый социальный институт», кандидат педагогических наук, доцент.</w:t>
      </w:r>
    </w:p>
    <w:p w:rsidR="008D21F7" w:rsidRDefault="008D21F7" w:rsidP="008D21F7">
      <w:pPr>
        <w:spacing w:after="0" w:line="300" w:lineRule="atLeast"/>
        <w:ind w:firstLine="450"/>
        <w:jc w:val="both"/>
        <w:textAlignment w:val="baseline"/>
        <w:rPr>
          <w:rStyle w:val="a4"/>
          <w:rFonts w:ascii="Times New Roman" w:eastAsia="Lucida Sans Unicode" w:hAnsi="Times New Roman" w:cs="Mangal"/>
          <w:b w:val="0"/>
          <w:color w:val="000000"/>
          <w:kern w:val="2"/>
          <w:sz w:val="24"/>
          <w:szCs w:val="24"/>
          <w:lang w:eastAsia="hi-IN" w:bidi="hi-IN"/>
        </w:rPr>
      </w:pPr>
      <w:r w:rsidRPr="005B0DD4">
        <w:rPr>
          <w:rStyle w:val="a4"/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  <w:t xml:space="preserve">Технический секретарь конференции – </w:t>
      </w:r>
      <w:proofErr w:type="spellStart"/>
      <w:r w:rsidRPr="008D21F7">
        <w:rPr>
          <w:rStyle w:val="a4"/>
          <w:rFonts w:ascii="Times New Roman" w:eastAsia="Lucida Sans Unicode" w:hAnsi="Times New Roman" w:cs="Mangal"/>
          <w:b w:val="0"/>
          <w:color w:val="000000"/>
          <w:kern w:val="2"/>
          <w:sz w:val="24"/>
          <w:szCs w:val="24"/>
          <w:lang w:eastAsia="hi-IN" w:bidi="hi-IN"/>
        </w:rPr>
        <w:t>Авдошина</w:t>
      </w:r>
      <w:proofErr w:type="spellEnd"/>
      <w:r w:rsidRPr="008D21F7">
        <w:rPr>
          <w:rStyle w:val="a4"/>
          <w:rFonts w:ascii="Times New Roman" w:eastAsia="Lucida Sans Unicode" w:hAnsi="Times New Roman" w:cs="Mangal"/>
          <w:b w:val="0"/>
          <w:color w:val="000000"/>
          <w:kern w:val="2"/>
          <w:sz w:val="24"/>
          <w:szCs w:val="24"/>
          <w:lang w:eastAsia="hi-IN" w:bidi="hi-IN"/>
        </w:rPr>
        <w:t xml:space="preserve"> А.В., специалист по научно-методической работе АНО </w:t>
      </w:r>
      <w:proofErr w:type="gramStart"/>
      <w:r w:rsidRPr="008D21F7">
        <w:rPr>
          <w:rStyle w:val="a4"/>
          <w:rFonts w:ascii="Times New Roman" w:eastAsia="Lucida Sans Unicode" w:hAnsi="Times New Roman" w:cs="Mangal"/>
          <w:b w:val="0"/>
          <w:color w:val="000000"/>
          <w:kern w:val="2"/>
          <w:sz w:val="24"/>
          <w:szCs w:val="24"/>
          <w:lang w:eastAsia="hi-IN" w:bidi="hi-IN"/>
        </w:rPr>
        <w:t>ВО</w:t>
      </w:r>
      <w:proofErr w:type="gramEnd"/>
      <w:r w:rsidRPr="008D21F7">
        <w:rPr>
          <w:rStyle w:val="a4"/>
          <w:rFonts w:ascii="Times New Roman" w:eastAsia="Lucida Sans Unicode" w:hAnsi="Times New Roman" w:cs="Mangal"/>
          <w:b w:val="0"/>
          <w:color w:val="000000"/>
          <w:kern w:val="2"/>
          <w:sz w:val="24"/>
          <w:szCs w:val="24"/>
          <w:lang w:eastAsia="hi-IN" w:bidi="hi-IN"/>
        </w:rPr>
        <w:t xml:space="preserve"> «Межрегиональный открытый социальный институт». </w:t>
      </w:r>
    </w:p>
    <w:p w:rsidR="008D21F7" w:rsidRDefault="008D21F7" w:rsidP="008D21F7">
      <w:pPr>
        <w:spacing w:after="0" w:line="240" w:lineRule="auto"/>
        <w:jc w:val="both"/>
        <w:rPr>
          <w:rStyle w:val="a4"/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8D21F7">
        <w:rPr>
          <w:rStyle w:val="a4"/>
          <w:rFonts w:ascii="Times New Roman" w:eastAsia="Lucida Sans Unicode" w:hAnsi="Times New Roman" w:cs="Mangal"/>
          <w:b w:val="0"/>
          <w:color w:val="000000"/>
          <w:kern w:val="2"/>
          <w:sz w:val="24"/>
          <w:szCs w:val="24"/>
          <w:lang w:eastAsia="hi-IN" w:bidi="hi-IN"/>
        </w:rPr>
        <w:t>E-</w:t>
      </w:r>
      <w:proofErr w:type="spellStart"/>
      <w:r w:rsidRPr="008D21F7">
        <w:rPr>
          <w:rStyle w:val="a4"/>
          <w:rFonts w:ascii="Times New Roman" w:eastAsia="Lucida Sans Unicode" w:hAnsi="Times New Roman" w:cs="Mangal"/>
          <w:b w:val="0"/>
          <w:color w:val="000000"/>
          <w:kern w:val="2"/>
          <w:sz w:val="24"/>
          <w:szCs w:val="24"/>
          <w:lang w:eastAsia="hi-IN" w:bidi="hi-IN"/>
        </w:rPr>
        <w:t>mail</w:t>
      </w:r>
      <w:proofErr w:type="spellEnd"/>
      <w:r w:rsidRPr="008D21F7">
        <w:rPr>
          <w:rStyle w:val="a4"/>
          <w:rFonts w:ascii="Times New Roman" w:eastAsia="Lucida Sans Unicode" w:hAnsi="Times New Roman" w:cs="Mangal"/>
          <w:b w:val="0"/>
          <w:color w:val="000000"/>
          <w:kern w:val="2"/>
          <w:sz w:val="24"/>
          <w:szCs w:val="24"/>
          <w:lang w:eastAsia="hi-IN" w:bidi="hi-IN"/>
        </w:rPr>
        <w:t xml:space="preserve">: </w:t>
      </w:r>
      <w:hyperlink r:id="rId6" w:history="1">
        <w:r w:rsidRPr="008D21F7">
          <w:rPr>
            <w:rStyle w:val="a5"/>
            <w:rFonts w:ascii="Times New Roman" w:eastAsia="Lucida Sans Unicode" w:hAnsi="Times New Roman" w:cs="Mangal"/>
            <w:kern w:val="2"/>
            <w:sz w:val="24"/>
            <w:szCs w:val="24"/>
            <w:lang w:eastAsia="hi-IN" w:bidi="hi-IN"/>
          </w:rPr>
          <w:t>kafedrapspo@mail.ru</w:t>
        </w:r>
      </w:hyperlink>
    </w:p>
    <w:p w:rsidR="00021A11" w:rsidRDefault="00021A11" w:rsidP="00021A11">
      <w:pPr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021A11" w:rsidRPr="00021A11" w:rsidRDefault="00021A11" w:rsidP="00021A11">
      <w:pPr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21A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Требования к оформлению материалов:</w:t>
      </w:r>
    </w:p>
    <w:p w:rsidR="00021A11" w:rsidRPr="00021A11" w:rsidRDefault="00021A11" w:rsidP="00021A11">
      <w:pPr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Материалы (объем – от 3 до 7 страниц) в формате текстового процессора </w:t>
      </w:r>
      <w:proofErr w:type="spellStart"/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Microsoft</w:t>
      </w:r>
      <w:proofErr w:type="spellEnd"/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Word</w:t>
      </w:r>
      <w:proofErr w:type="spellEnd"/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 Формат страницы –  А</w:t>
      </w:r>
      <w:proofErr w:type="gramStart"/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proofErr w:type="gramEnd"/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поля: 2 см; шрифт </w:t>
      </w:r>
      <w:proofErr w:type="spellStart"/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Times</w:t>
      </w:r>
      <w:proofErr w:type="spellEnd"/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New</w:t>
      </w:r>
      <w:proofErr w:type="spellEnd"/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Roman</w:t>
      </w:r>
      <w:proofErr w:type="spellEnd"/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14; интервал –1,5, </w:t>
      </w:r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 xml:space="preserve">абзацный отступ – 1,25 см, сноски постраничные </w:t>
      </w:r>
      <w:proofErr w:type="spellStart"/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cyr</w:t>
      </w:r>
      <w:proofErr w:type="spellEnd"/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12, нумерацию страниц не ставить, форматирование по ширине страницы.</w:t>
      </w:r>
    </w:p>
    <w:p w:rsidR="00021A11" w:rsidRPr="00021A11" w:rsidRDefault="00021A11" w:rsidP="00021A11">
      <w:pPr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первом абзаце указывается название доклада (полужирный, форматирование по центру); второй абзац – фамилия и инициалы автора</w:t>
      </w:r>
      <w:proofErr w:type="gramStart"/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(-</w:t>
      </w:r>
      <w:proofErr w:type="spellStart"/>
      <w:proofErr w:type="gramEnd"/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ов</w:t>
      </w:r>
      <w:proofErr w:type="spellEnd"/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) (курсив, форматирование по правому краю); третий абзац – название организации, город (форматирование по правому краю).</w:t>
      </w:r>
    </w:p>
    <w:p w:rsidR="00021A11" w:rsidRPr="00021A11" w:rsidRDefault="00021A11" w:rsidP="00021A11">
      <w:pPr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Допускаются выделения полужирным шрифтом и курсивом, не допускаются выделения прописными (большими) буквами. Не должно быть рисунков, подстрочных символов, колонтитулов, нумерации страниц.</w:t>
      </w:r>
    </w:p>
    <w:p w:rsidR="00021A11" w:rsidRDefault="00021A11" w:rsidP="00021A11">
      <w:pPr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Имя файла – фамилия автора</w:t>
      </w:r>
      <w:proofErr w:type="gramStart"/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(-</w:t>
      </w:r>
      <w:proofErr w:type="spellStart"/>
      <w:proofErr w:type="gramEnd"/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ов</w:t>
      </w:r>
      <w:proofErr w:type="spellEnd"/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). Заявку (по прилагаемой форме) просим присылать отдельным файлом, в названии указать фамилию участника и слово «заявка». Пример названия файлов: «Иванов_Петров.doc» (файл с материалом для публикации двух авторов); «Иванов заявка.doc», «Петров заявка.doc» (заявки участников).</w:t>
      </w:r>
    </w:p>
    <w:p w:rsidR="00B83251" w:rsidRPr="00021A11" w:rsidRDefault="00B83251" w:rsidP="00021A11">
      <w:pPr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021A11" w:rsidRPr="00B83251" w:rsidRDefault="00021A11" w:rsidP="00021A11">
      <w:pPr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B83251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Материалы присылать по адресу оргкомитета конференции:</w:t>
      </w:r>
    </w:p>
    <w:p w:rsidR="00021A11" w:rsidRPr="00021A11" w:rsidRDefault="00021A11" w:rsidP="00021A11">
      <w:pPr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E-</w:t>
      </w:r>
      <w:proofErr w:type="spellStart"/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mail</w:t>
      </w:r>
      <w:proofErr w:type="spellEnd"/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: </w:t>
      </w:r>
      <w:hyperlink r:id="rId7" w:history="1">
        <w:r w:rsidRPr="00552B10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kafedrapspo</w:t>
        </w:r>
        <w:r w:rsidRPr="00552B10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552B10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mail</w:t>
        </w:r>
        <w:r w:rsidRPr="00552B10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552B10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</w:hyperlink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телефон:</w:t>
      </w:r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(8362)38-22-25.</w:t>
      </w:r>
    </w:p>
    <w:p w:rsidR="00021A11" w:rsidRDefault="00021A11" w:rsidP="00021A11">
      <w:pPr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424007, г. Йошкар-Ола, ул. Прохорова, 28, Межрегиональный открытый социальный институт, каб.107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021A11" w:rsidRPr="00021A11" w:rsidRDefault="00021A11" w:rsidP="00021A11">
      <w:pPr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021A11" w:rsidRPr="00021A11" w:rsidRDefault="00021A11" w:rsidP="00021A11">
      <w:pPr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Условия работы в </w:t>
      </w:r>
      <w:proofErr w:type="spellStart"/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on-line</w:t>
      </w:r>
      <w:proofErr w:type="spellEnd"/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режиме будут сообщены участникам конференции дополнительным письмом.</w:t>
      </w:r>
    </w:p>
    <w:p w:rsidR="00021A11" w:rsidRDefault="00021A11" w:rsidP="00021A11">
      <w:pPr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21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Оргкомитет оставляет за собой право отклонять материалы, содержание которых не соответствует тематике конференции, а также оформленные с существенными техническими нарушениями.</w:t>
      </w:r>
    </w:p>
    <w:p w:rsidR="008D21F7" w:rsidRPr="00021A11" w:rsidRDefault="008D21F7" w:rsidP="00021A11">
      <w:pPr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8D21F7" w:rsidRPr="006D2D91" w:rsidRDefault="008D21F7" w:rsidP="008D2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D91">
        <w:rPr>
          <w:rFonts w:ascii="Times New Roman" w:hAnsi="Times New Roman" w:cs="Times New Roman"/>
          <w:b/>
          <w:sz w:val="24"/>
          <w:szCs w:val="24"/>
        </w:rPr>
        <w:t>По итогам конференции планируется издание сборника научных работ.</w:t>
      </w:r>
    </w:p>
    <w:p w:rsidR="008D21F7" w:rsidRPr="00B540D0" w:rsidRDefault="008D21F7" w:rsidP="008D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83">
        <w:rPr>
          <w:rFonts w:ascii="Times New Roman" w:hAnsi="Times New Roman" w:cs="Times New Roman"/>
          <w:b/>
          <w:sz w:val="24"/>
          <w:szCs w:val="24"/>
          <w:u w:val="single"/>
        </w:rPr>
        <w:t>Участие в конференции и публикация бесплатные.</w:t>
      </w:r>
      <w:r w:rsidRPr="00010083">
        <w:t xml:space="preserve"> </w:t>
      </w:r>
      <w:r w:rsidRPr="00010083">
        <w:rPr>
          <w:rFonts w:ascii="Times New Roman" w:hAnsi="Times New Roman" w:cs="Times New Roman"/>
          <w:sz w:val="24"/>
          <w:szCs w:val="24"/>
        </w:rPr>
        <w:t>Стоимость печатного сборника – 1350 рублей. Пересылка печатного сборника осуществляется в соответствии с тарифами на услуги почтовой связи.</w:t>
      </w:r>
    </w:p>
    <w:p w:rsidR="008D21F7" w:rsidRDefault="008D21F7" w:rsidP="008D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1F7" w:rsidRPr="00B540D0" w:rsidRDefault="008D21F7" w:rsidP="008D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0D0">
        <w:rPr>
          <w:rFonts w:ascii="Times New Roman" w:hAnsi="Times New Roman" w:cs="Times New Roman"/>
          <w:sz w:val="24"/>
          <w:szCs w:val="24"/>
        </w:rPr>
        <w:t>Информация о конференции доступн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540D0">
        <w:rPr>
          <w:rFonts w:ascii="Times New Roman" w:hAnsi="Times New Roman" w:cs="Times New Roman"/>
          <w:sz w:val="24"/>
          <w:szCs w:val="24"/>
        </w:rPr>
        <w:t xml:space="preserve"> на сайте МОСИ: </w:t>
      </w:r>
      <w:hyperlink r:id="rId8" w:history="1">
        <w:r w:rsidRPr="00B540D0">
          <w:rPr>
            <w:rStyle w:val="a5"/>
            <w:rFonts w:ascii="Times New Roman" w:hAnsi="Times New Roman" w:cs="Times New Roman"/>
            <w:sz w:val="24"/>
            <w:szCs w:val="24"/>
          </w:rPr>
          <w:t>http://mosi.ru/</w:t>
        </w:r>
      </w:hyperlink>
    </w:p>
    <w:p w:rsidR="00A20D49" w:rsidRDefault="00A20D49">
      <w:pPr>
        <w:rPr>
          <w:rFonts w:ascii="Times New Roman" w:hAnsi="Times New Roman" w:cs="Times New Roman"/>
          <w:sz w:val="24"/>
          <w:szCs w:val="24"/>
        </w:rPr>
      </w:pPr>
    </w:p>
    <w:p w:rsidR="00021A11" w:rsidRDefault="00021A11">
      <w:pPr>
        <w:rPr>
          <w:rFonts w:ascii="Times New Roman" w:hAnsi="Times New Roman" w:cs="Times New Roman"/>
          <w:sz w:val="24"/>
          <w:szCs w:val="24"/>
        </w:rPr>
      </w:pPr>
    </w:p>
    <w:p w:rsidR="00021A11" w:rsidRDefault="00021A11">
      <w:pPr>
        <w:rPr>
          <w:rFonts w:ascii="Times New Roman" w:hAnsi="Times New Roman" w:cs="Times New Roman"/>
          <w:sz w:val="24"/>
          <w:szCs w:val="24"/>
        </w:rPr>
      </w:pPr>
    </w:p>
    <w:p w:rsidR="00021A11" w:rsidRDefault="00021A11">
      <w:pPr>
        <w:rPr>
          <w:rFonts w:ascii="Times New Roman" w:hAnsi="Times New Roman" w:cs="Times New Roman"/>
          <w:sz w:val="24"/>
          <w:szCs w:val="24"/>
        </w:rPr>
      </w:pPr>
    </w:p>
    <w:p w:rsidR="00021A11" w:rsidRDefault="00021A11">
      <w:pPr>
        <w:rPr>
          <w:rFonts w:ascii="Times New Roman" w:hAnsi="Times New Roman" w:cs="Times New Roman"/>
          <w:sz w:val="24"/>
          <w:szCs w:val="24"/>
        </w:rPr>
      </w:pPr>
    </w:p>
    <w:p w:rsidR="00021A11" w:rsidRDefault="00021A11">
      <w:pPr>
        <w:rPr>
          <w:rFonts w:ascii="Times New Roman" w:hAnsi="Times New Roman" w:cs="Times New Roman"/>
          <w:sz w:val="24"/>
          <w:szCs w:val="24"/>
        </w:rPr>
      </w:pPr>
    </w:p>
    <w:p w:rsidR="00021A11" w:rsidRDefault="00021A11">
      <w:pPr>
        <w:rPr>
          <w:rFonts w:ascii="Times New Roman" w:hAnsi="Times New Roman" w:cs="Times New Roman"/>
          <w:sz w:val="24"/>
          <w:szCs w:val="24"/>
        </w:rPr>
      </w:pPr>
    </w:p>
    <w:p w:rsidR="00021A11" w:rsidRDefault="00021A11">
      <w:pPr>
        <w:rPr>
          <w:rFonts w:ascii="Times New Roman" w:hAnsi="Times New Roman" w:cs="Times New Roman"/>
          <w:sz w:val="24"/>
          <w:szCs w:val="24"/>
        </w:rPr>
      </w:pPr>
    </w:p>
    <w:p w:rsidR="00021A11" w:rsidRDefault="00021A11">
      <w:pPr>
        <w:rPr>
          <w:rFonts w:ascii="Times New Roman" w:hAnsi="Times New Roman" w:cs="Times New Roman"/>
          <w:sz w:val="24"/>
          <w:szCs w:val="24"/>
        </w:rPr>
      </w:pPr>
    </w:p>
    <w:p w:rsidR="00021A11" w:rsidRDefault="00021A11">
      <w:pPr>
        <w:rPr>
          <w:rFonts w:ascii="Times New Roman" w:hAnsi="Times New Roman" w:cs="Times New Roman"/>
          <w:sz w:val="24"/>
          <w:szCs w:val="24"/>
        </w:rPr>
      </w:pPr>
    </w:p>
    <w:p w:rsidR="00021A11" w:rsidRPr="00EF7BA1" w:rsidRDefault="00021A11" w:rsidP="00021A11">
      <w:pPr>
        <w:pStyle w:val="a6"/>
        <w:spacing w:after="0" w:line="100" w:lineRule="atLeast"/>
        <w:jc w:val="center"/>
        <w:rPr>
          <w:sz w:val="24"/>
          <w:szCs w:val="24"/>
        </w:rPr>
      </w:pPr>
      <w:r w:rsidRPr="00EF7BA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ЗАЯВКА НА УЧАСТИЕ </w:t>
      </w:r>
    </w:p>
    <w:p w:rsidR="00021A11" w:rsidRPr="00EF7BA1" w:rsidRDefault="00021A11" w:rsidP="00021A11">
      <w:pPr>
        <w:pStyle w:val="a6"/>
        <w:spacing w:after="0" w:line="100" w:lineRule="atLeast"/>
        <w:jc w:val="center"/>
        <w:rPr>
          <w:sz w:val="24"/>
          <w:szCs w:val="24"/>
        </w:rPr>
      </w:pPr>
      <w:r w:rsidRPr="00EF7BA1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EF7BA1">
        <w:rPr>
          <w:rFonts w:ascii="Times New Roman" w:hAnsi="Times New Roman"/>
          <w:sz w:val="24"/>
          <w:szCs w:val="24"/>
          <w:lang w:eastAsia="ru-RU"/>
        </w:rPr>
        <w:t xml:space="preserve"> Всероссийской научно-практической конференции на основе интернет – форума </w:t>
      </w:r>
    </w:p>
    <w:p w:rsidR="00021A11" w:rsidRPr="00EF7BA1" w:rsidRDefault="00021A11" w:rsidP="00021A11">
      <w:pPr>
        <w:pStyle w:val="a6"/>
        <w:spacing w:after="0" w:line="100" w:lineRule="atLeast"/>
        <w:jc w:val="center"/>
        <w:rPr>
          <w:sz w:val="24"/>
          <w:szCs w:val="24"/>
        </w:rPr>
      </w:pPr>
      <w:r w:rsidRPr="00EF7BA1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EF7BA1">
        <w:rPr>
          <w:rFonts w:ascii="Times New Roman" w:hAnsi="Times New Roman"/>
          <w:b/>
          <w:bCs/>
          <w:sz w:val="24"/>
          <w:szCs w:val="24"/>
        </w:rPr>
        <w:t>Актуальные проблемы юриспруденции в современном мире</w:t>
      </w:r>
      <w:r w:rsidRPr="00EF7BA1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021A11" w:rsidRDefault="00021A11" w:rsidP="00021A11">
      <w:pPr>
        <w:pStyle w:val="a6"/>
        <w:spacing w:after="0" w:line="100" w:lineRule="atLeast"/>
        <w:jc w:val="center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389"/>
        <w:gridCol w:w="5410"/>
      </w:tblGrid>
      <w:tr w:rsidR="00021A11" w:rsidRPr="00EB5CAF" w:rsidTr="00D201F0">
        <w:trPr>
          <w:trHeight w:hRule="exact" w:val="399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(Ф.И.О. полностью)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021A11" w:rsidRPr="00EB5CAF" w:rsidTr="00D201F0">
        <w:trPr>
          <w:trHeight w:hRule="exact" w:val="589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работы/учебы (полное наименование организации и официальное сокращенное название)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021A11" w:rsidRPr="00EB5CAF" w:rsidTr="00D201F0">
        <w:trPr>
          <w:trHeight w:hRule="exact" w:val="399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021A11" w:rsidRPr="00EB5CAF" w:rsidTr="00D201F0">
        <w:trPr>
          <w:trHeight w:hRule="exact" w:val="291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021A11" w:rsidRPr="00EB5CAF" w:rsidTr="00D201F0">
        <w:trPr>
          <w:trHeight w:hRule="exact" w:val="423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021A11" w:rsidRPr="00EB5CAF" w:rsidTr="00D201F0">
        <w:trPr>
          <w:trHeight w:hRule="exact" w:val="429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021A11" w:rsidRPr="00EB5CAF" w:rsidTr="00D201F0">
        <w:trPr>
          <w:trHeight w:hRule="exact" w:val="342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для пересылки сборника конференции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021A11" w:rsidRPr="00EB5CAF" w:rsidTr="00D201F0">
        <w:trPr>
          <w:trHeight w:hRule="exact" w:val="935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Контакты: e-</w:t>
            </w:r>
            <w:proofErr w:type="spellStart"/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(обязательно); телефон для оперативной связи (моб./дом</w:t>
            </w:r>
            <w:proofErr w:type="gramStart"/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ли др.)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021A11" w:rsidRPr="00EB5CAF" w:rsidTr="00D201F0">
        <w:trPr>
          <w:trHeight w:hRule="exact" w:val="425"/>
          <w:jc w:val="center"/>
        </w:trPr>
        <w:tc>
          <w:tcPr>
            <w:tcW w:w="3128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Данные о соавторах</w:t>
            </w:r>
          </w:p>
        </w:tc>
      </w:tr>
      <w:tr w:rsidR="00021A11" w:rsidRPr="00EB5CAF" w:rsidTr="00D201F0">
        <w:trPr>
          <w:trHeight w:hRule="exact" w:val="431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before="28" w:after="28" w:line="36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Соавтор 1 (Ф.И.О. полностью)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021A11" w:rsidRPr="00EB5CAF" w:rsidTr="00D201F0">
        <w:trPr>
          <w:trHeight w:hRule="exact" w:val="409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before="28" w:after="28" w:line="36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021A11" w:rsidRPr="00EB5CAF" w:rsidTr="00D201F0">
        <w:trPr>
          <w:trHeight w:hRule="exact" w:val="28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before="28" w:after="28" w:line="36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021A11" w:rsidRPr="00EB5CAF" w:rsidTr="00D201F0">
        <w:trPr>
          <w:trHeight w:hRule="exact" w:val="291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before="28" w:after="28" w:line="36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021A11" w:rsidRPr="00EB5CAF" w:rsidTr="00D201F0">
        <w:trPr>
          <w:trHeight w:hRule="exact" w:val="423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before="28" w:after="28" w:line="36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021A11" w:rsidRPr="00EB5CAF" w:rsidTr="00D201F0">
        <w:trPr>
          <w:trHeight w:hRule="exact" w:val="429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before="28" w:after="28" w:line="36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Соавтор 2 (Ф.И.О. полностью)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021A11" w:rsidRPr="00EB5CAF" w:rsidTr="00D201F0">
        <w:trPr>
          <w:trHeight w:hRule="exact" w:val="421"/>
          <w:jc w:val="center"/>
        </w:trPr>
        <w:tc>
          <w:tcPr>
            <w:tcW w:w="3128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A11" w:rsidRPr="00EF7BA1" w:rsidRDefault="00021A11" w:rsidP="00D201F0">
            <w:pPr>
              <w:pStyle w:val="a6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т.д. для всех соавторов</w:t>
            </w:r>
          </w:p>
        </w:tc>
      </w:tr>
    </w:tbl>
    <w:p w:rsidR="00021A11" w:rsidRPr="00552B10" w:rsidRDefault="00021A11" w:rsidP="00021A11">
      <w:pPr>
        <w:pStyle w:val="a3"/>
        <w:spacing w:before="0" w:beforeAutospacing="0" w:after="0" w:afterAutospacing="0" w:line="360" w:lineRule="auto"/>
        <w:jc w:val="both"/>
      </w:pPr>
    </w:p>
    <w:p w:rsidR="00021A11" w:rsidRPr="00EF7BA1" w:rsidRDefault="00021A11" w:rsidP="00021A11">
      <w:pPr>
        <w:pStyle w:val="a3"/>
        <w:spacing w:before="0" w:beforeAutospacing="0" w:after="0" w:afterAutospacing="0" w:line="360" w:lineRule="auto"/>
        <w:jc w:val="both"/>
      </w:pPr>
      <w:r w:rsidRPr="00EF7BA1">
        <w:t xml:space="preserve">Заполненную анкету и статью необходимо отправить на электронный адрес </w:t>
      </w:r>
      <w:hyperlink r:id="rId9" w:history="1">
        <w:r w:rsidRPr="00EA7734">
          <w:rPr>
            <w:rStyle w:val="a5"/>
            <w:lang w:val="en-US"/>
          </w:rPr>
          <w:t>kafedrapspo</w:t>
        </w:r>
        <w:r w:rsidRPr="00021A11">
          <w:rPr>
            <w:rStyle w:val="a5"/>
          </w:rPr>
          <w:t>@</w:t>
        </w:r>
        <w:r w:rsidRPr="00EA7734">
          <w:rPr>
            <w:rStyle w:val="a5"/>
            <w:lang w:val="en-US"/>
          </w:rPr>
          <w:t>mail</w:t>
        </w:r>
        <w:r w:rsidRPr="00021A11">
          <w:rPr>
            <w:rStyle w:val="a5"/>
          </w:rPr>
          <w:t>.</w:t>
        </w:r>
        <w:proofErr w:type="spellStart"/>
        <w:r w:rsidRPr="00EA7734">
          <w:rPr>
            <w:rStyle w:val="a5"/>
            <w:lang w:val="en-US"/>
          </w:rPr>
          <w:t>ru</w:t>
        </w:r>
        <w:proofErr w:type="spellEnd"/>
      </w:hyperlink>
    </w:p>
    <w:p w:rsidR="00021A11" w:rsidRPr="00021A11" w:rsidRDefault="00021A11">
      <w:pPr>
        <w:rPr>
          <w:rFonts w:ascii="Times New Roman" w:hAnsi="Times New Roman" w:cs="Times New Roman"/>
          <w:sz w:val="24"/>
          <w:szCs w:val="24"/>
        </w:rPr>
      </w:pPr>
    </w:p>
    <w:sectPr w:rsidR="00021A11" w:rsidRPr="0002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7C33"/>
    <w:multiLevelType w:val="multilevel"/>
    <w:tmpl w:val="F496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7F"/>
    <w:rsid w:val="00021A11"/>
    <w:rsid w:val="003831B9"/>
    <w:rsid w:val="00530D39"/>
    <w:rsid w:val="00552B10"/>
    <w:rsid w:val="00566B99"/>
    <w:rsid w:val="00680CB9"/>
    <w:rsid w:val="00785E7F"/>
    <w:rsid w:val="008D21F7"/>
    <w:rsid w:val="00A20D49"/>
    <w:rsid w:val="00AD717F"/>
    <w:rsid w:val="00B8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0D39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0D39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21A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21A11"/>
    <w:rPr>
      <w:b/>
      <w:bCs/>
    </w:rPr>
  </w:style>
  <w:style w:type="character" w:styleId="a5">
    <w:name w:val="Hyperlink"/>
    <w:basedOn w:val="a0"/>
    <w:uiPriority w:val="99"/>
    <w:unhideWhenUsed/>
    <w:rsid w:val="00021A11"/>
    <w:rPr>
      <w:color w:val="0000FF"/>
      <w:u w:val="single"/>
    </w:rPr>
  </w:style>
  <w:style w:type="paragraph" w:customStyle="1" w:styleId="a6">
    <w:name w:val="Базовый"/>
    <w:uiPriority w:val="99"/>
    <w:rsid w:val="00021A11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character" w:customStyle="1" w:styleId="-">
    <w:name w:val="Интернет-ссылка"/>
    <w:uiPriority w:val="99"/>
    <w:rsid w:val="00021A11"/>
    <w:rPr>
      <w:color w:val="336699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0D39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0D39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21A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21A11"/>
    <w:rPr>
      <w:b/>
      <w:bCs/>
    </w:rPr>
  </w:style>
  <w:style w:type="character" w:styleId="a5">
    <w:name w:val="Hyperlink"/>
    <w:basedOn w:val="a0"/>
    <w:uiPriority w:val="99"/>
    <w:unhideWhenUsed/>
    <w:rsid w:val="00021A11"/>
    <w:rPr>
      <w:color w:val="0000FF"/>
      <w:u w:val="single"/>
    </w:rPr>
  </w:style>
  <w:style w:type="paragraph" w:customStyle="1" w:styleId="a6">
    <w:name w:val="Базовый"/>
    <w:uiPriority w:val="99"/>
    <w:rsid w:val="00021A11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character" w:customStyle="1" w:styleId="-">
    <w:name w:val="Интернет-ссылка"/>
    <w:uiPriority w:val="99"/>
    <w:rsid w:val="00021A11"/>
    <w:rPr>
      <w:color w:val="336699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1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fedrapsp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pspo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fedrapsp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Авдошина Антонина Владимировна</dc:creator>
  <cp:keywords/>
  <dc:description/>
  <cp:lastModifiedBy>Авдошина Антонина Владимировна</cp:lastModifiedBy>
  <cp:revision>6</cp:revision>
  <dcterms:created xsi:type="dcterms:W3CDTF">2020-05-06T09:41:00Z</dcterms:created>
  <dcterms:modified xsi:type="dcterms:W3CDTF">2020-05-06T13:06:00Z</dcterms:modified>
</cp:coreProperties>
</file>